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64D20" w14:textId="77777777" w:rsidR="000501F3" w:rsidRPr="009041F4" w:rsidRDefault="000501F3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 w:rsidRPr="00951758">
        <w:rPr>
          <w:rFonts w:ascii="Marianne" w:hAnsi="Marianne" w:cs="Arial"/>
          <w:b/>
          <w:bCs/>
          <w:caps/>
          <w:sz w:val="24"/>
          <w:szCs w:val="24"/>
        </w:rPr>
        <w:t>2</w:t>
      </w:r>
      <w:r w:rsidR="00951758" w:rsidRPr="00951758">
        <w:rPr>
          <w:rFonts w:ascii="Marianne" w:hAnsi="Marianne" w:cs="Arial"/>
          <w:b/>
          <w:bCs/>
          <w:caps/>
          <w:sz w:val="24"/>
          <w:szCs w:val="24"/>
        </w:rPr>
        <w:t>5</w:t>
      </w:r>
      <w:r w:rsidRPr="00951758">
        <w:rPr>
          <w:rFonts w:ascii="Marianne" w:hAnsi="Marianne" w:cs="Arial"/>
          <w:b/>
          <w:bCs/>
          <w:caps/>
          <w:sz w:val="24"/>
          <w:szCs w:val="24"/>
        </w:rPr>
        <w:t>-</w:t>
      </w:r>
      <w:r w:rsidR="00951758" w:rsidRPr="00951758">
        <w:rPr>
          <w:rFonts w:ascii="Marianne" w:hAnsi="Marianne" w:cs="Arial"/>
          <w:b/>
          <w:bCs/>
          <w:caps/>
          <w:sz w:val="24"/>
          <w:szCs w:val="24"/>
        </w:rPr>
        <w:t>047</w:t>
      </w:r>
      <w:r w:rsidRPr="009041F4">
        <w:rPr>
          <w:rFonts w:ascii="Marianne" w:hAnsi="Marianne" w:cs="Arial"/>
          <w:b/>
          <w:bCs/>
          <w:caps/>
          <w:sz w:val="24"/>
          <w:szCs w:val="24"/>
        </w:rPr>
        <w:t xml:space="preserve"> </w:t>
      </w:r>
    </w:p>
    <w:p w14:paraId="3039939A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2BE03FA8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54F6D929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1CF5DE87" w14:textId="77777777" w:rsidR="00815609" w:rsidRPr="009041F4" w:rsidRDefault="006B0A1A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Le cas échéant, l</w:t>
      </w:r>
      <w:r w:rsidR="00322AA0" w:rsidRPr="009041F4">
        <w:rPr>
          <w:rFonts w:ascii="Marianne" w:hAnsi="Marianne"/>
          <w:sz w:val="18"/>
          <w:szCs w:val="18"/>
        </w:rPr>
        <w:t xml:space="preserve">e candidat remplit un imprimé pour </w:t>
      </w:r>
      <w:r w:rsidR="00815609" w:rsidRPr="009041F4">
        <w:rPr>
          <w:rFonts w:ascii="Marianne" w:hAnsi="Marianne"/>
          <w:sz w:val="18"/>
          <w:szCs w:val="18"/>
        </w:rPr>
        <w:t>l’offre de base et un imprimé pour chaque variante qu’il propose.</w:t>
      </w:r>
    </w:p>
    <w:p w14:paraId="1F669259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3D0927BD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5D2FF451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23465B79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13BCAC95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48358BD9" w14:textId="77777777" w:rsidR="00BC17C2" w:rsidRPr="00331988" w:rsidRDefault="006D653A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Objet</w:t>
      </w:r>
      <w:r w:rsidR="00DC54EF" w:rsidRPr="009041F4">
        <w:rPr>
          <w:rFonts w:ascii="Marianne" w:hAnsi="Marianne" w:cs="Arial"/>
          <w:sz w:val="20"/>
        </w:rPr>
        <w:t xml:space="preserve"> du marché ou de l’accord-cadre</w:t>
      </w:r>
      <w:r w:rsidRPr="00331988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  <w:r w:rsidR="00951758" w:rsidRPr="00951758">
        <w:t xml:space="preserve"> </w:t>
      </w:r>
      <w:r w:rsidR="00951758" w:rsidRPr="00951758">
        <w:rPr>
          <w:rFonts w:ascii="Marianne" w:hAnsi="Marianne" w:cs="Arial"/>
          <w:sz w:val="20"/>
        </w:rPr>
        <w:t xml:space="preserve">Le présent marché vise à confier au titulaire la réalisation des travaux et fournitures nécessaires à l’aménagement de l’Atelier 974 de Réseau Canopé situé à l’adresse suivante :  All. des Aigues Marines, Bellepierre, Saint-Denis 97487, La Réunion au RDC du bâtiment P de l’INSPEE. </w:t>
      </w:r>
      <w:r w:rsidR="000501F3" w:rsidRPr="00331988">
        <w:rPr>
          <w:rFonts w:ascii="Marianne" w:hAnsi="Marianne" w:cs="Arial"/>
          <w:sz w:val="20"/>
        </w:rPr>
        <w:t xml:space="preserve"> </w:t>
      </w:r>
      <w:r w:rsidR="00951758">
        <w:rPr>
          <w:rFonts w:ascii="Marianne" w:hAnsi="Marianne" w:cs="Arial"/>
          <w:sz w:val="20"/>
        </w:rPr>
        <w:t xml:space="preserve"> </w:t>
      </w:r>
    </w:p>
    <w:p w14:paraId="4942D4C1" w14:textId="77777777" w:rsidR="00DC54EF" w:rsidRDefault="00F15FAF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 xml:space="preserve">Marché de </w:t>
      </w:r>
      <w:sdt>
        <w:sdtPr>
          <w:rPr>
            <w:rFonts w:ascii="Marianne" w:hAnsi="Marianne" w:cs="Arial"/>
            <w:sz w:val="20"/>
          </w:rPr>
          <w:id w:val="1804261507"/>
          <w:lock w:val="sdtLocked"/>
          <w:placeholder>
            <w:docPart w:val="B2EFCA7112174DF5B2BACA2E354732D2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951758">
            <w:rPr>
              <w:rFonts w:ascii="Marianne" w:hAnsi="Marianne" w:cs="Arial"/>
              <w:sz w:val="20"/>
            </w:rPr>
            <w:t>Travaux</w:t>
          </w:r>
        </w:sdtContent>
      </w:sdt>
    </w:p>
    <w:p w14:paraId="23E8D08C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35955BEF" w14:textId="77777777" w:rsidR="0095175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>Durée du marché</w:t>
      </w:r>
      <w:r w:rsidRPr="009041F4">
        <w:rPr>
          <w:rFonts w:ascii="Calibri" w:hAnsi="Calibri" w:cs="Calibri"/>
          <w:sz w:val="20"/>
        </w:rPr>
        <w:t> </w:t>
      </w:r>
      <w:r w:rsidRPr="00331988">
        <w:rPr>
          <w:rFonts w:ascii="Marianne" w:hAnsi="Marianne" w:cs="Arial"/>
          <w:sz w:val="20"/>
        </w:rPr>
        <w:t>public</w:t>
      </w:r>
      <w:r w:rsidR="00F80A0F">
        <w:rPr>
          <w:rFonts w:ascii="Marianne" w:hAnsi="Marianne" w:cs="Arial"/>
          <w:sz w:val="20"/>
        </w:rPr>
        <w:t xml:space="preserve"> </w:t>
      </w:r>
      <w:r w:rsidR="009041F4" w:rsidRPr="009041F4">
        <w:rPr>
          <w:rFonts w:ascii="Marianne" w:hAnsi="Marianne" w:cs="Arial"/>
          <w:sz w:val="20"/>
        </w:rPr>
        <w:t>:</w:t>
      </w:r>
      <w:r w:rsidR="00951758">
        <w:rPr>
          <w:rFonts w:ascii="Marianne" w:hAnsi="Marianne" w:cs="Arial"/>
          <w:sz w:val="20"/>
        </w:rPr>
        <w:t xml:space="preserve"> </w:t>
      </w:r>
    </w:p>
    <w:p w14:paraId="3DF4A7D5" w14:textId="77777777" w:rsidR="00951758" w:rsidRPr="00951758" w:rsidRDefault="00951758" w:rsidP="0095175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951758">
        <w:rPr>
          <w:rFonts w:ascii="Marianne" w:hAnsi="Marianne" w:cs="Arial"/>
          <w:sz w:val="20"/>
        </w:rPr>
        <w:t>Le présent marché entre en vigueur à la date de notification et se termine à la fin de la période du délai de garantie de parfait achèvement ou après prolongation de ce délai si les réserves signalées lors de la réception ne sont pas toutes levées à la fin de cette période. Dans cette hypothèse, l’achèvement de la mission intervient lors de la levée de la dernière réserve.</w:t>
      </w:r>
    </w:p>
    <w:p w14:paraId="6DD75F35" w14:textId="77777777" w:rsidR="00951758" w:rsidRPr="00951758" w:rsidRDefault="00951758" w:rsidP="00951758">
      <w:pPr>
        <w:spacing w:line="276" w:lineRule="auto"/>
        <w:rPr>
          <w:rFonts w:ascii="Marianne" w:hAnsi="Marianne" w:cs="Arial"/>
          <w:sz w:val="20"/>
        </w:rPr>
      </w:pPr>
    </w:p>
    <w:p w14:paraId="7A6C635F" w14:textId="77777777" w:rsidR="00951758" w:rsidRDefault="00951758" w:rsidP="0095175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 w:rsidRPr="00951758">
        <w:rPr>
          <w:rFonts w:ascii="Marianne" w:hAnsi="Marianne" w:cs="Arial"/>
          <w:sz w:val="20"/>
        </w:rPr>
        <w:t>Le délai d’exécution des prestations est à proposer par le candidat</w:t>
      </w:r>
      <w:r w:rsidR="00F80A0F">
        <w:rPr>
          <w:rFonts w:ascii="Marianne" w:hAnsi="Marianne" w:cs="Arial"/>
          <w:sz w:val="20"/>
        </w:rPr>
        <w:t>. Toutefois, l</w:t>
      </w:r>
      <w:r w:rsidRPr="00951758">
        <w:rPr>
          <w:rFonts w:ascii="Marianne" w:hAnsi="Marianne" w:cs="Arial"/>
          <w:sz w:val="20"/>
        </w:rPr>
        <w:t>e maître d’ouvrage impose un délai global maximum fixé à 6 mois maximum pour l’ensemble des lots.</w:t>
      </w:r>
    </w:p>
    <w:p w14:paraId="2B2D1BBD" w14:textId="77777777" w:rsidR="00951758" w:rsidRDefault="00951758" w:rsidP="0095175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7C8DEE9C" w14:textId="77777777" w:rsidR="00951758" w:rsidRDefault="00951758" w:rsidP="00951758">
      <w:pPr>
        <w:pStyle w:val="Paragraphedeliste"/>
        <w:spacing w:line="276" w:lineRule="auto"/>
        <w:ind w:left="720"/>
        <w:rPr>
          <w:rFonts w:ascii="Calibri" w:hAnsi="Calibri" w:cs="Calibri"/>
          <w:sz w:val="20"/>
        </w:rPr>
      </w:pPr>
      <w:r w:rsidRPr="488776DC">
        <w:rPr>
          <w:rFonts w:ascii="Marianne" w:hAnsi="Marianne" w:cs="Arial"/>
          <w:sz w:val="20"/>
        </w:rPr>
        <w:t>Les délais d'exécution propres à chaque lot s'insèrent dans ce délai d'ensemble, conformément au calendrier prévisionnel d’exécution joint au dossier de la consultation</w:t>
      </w:r>
      <w:r>
        <w:rPr>
          <w:rFonts w:ascii="Calibri" w:hAnsi="Calibri" w:cs="Calibri"/>
          <w:sz w:val="20"/>
        </w:rPr>
        <w:t xml:space="preserve">. </w:t>
      </w:r>
    </w:p>
    <w:p w14:paraId="6C07C56A" w14:textId="77777777" w:rsidR="00F80A0F" w:rsidRDefault="00F80A0F" w:rsidP="00951758">
      <w:pPr>
        <w:pStyle w:val="Paragraphedeliste"/>
        <w:spacing w:line="276" w:lineRule="auto"/>
        <w:ind w:left="720"/>
        <w:rPr>
          <w:rFonts w:ascii="Calibri" w:hAnsi="Calibri" w:cs="Calibri"/>
          <w:sz w:val="20"/>
        </w:rPr>
      </w:pPr>
    </w:p>
    <w:p w14:paraId="012D5F55" w14:textId="77777777" w:rsidR="00F80A0F" w:rsidRDefault="00F80A0F" w:rsidP="0095175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 xml:space="preserve">Le délai d’exécution du présent marché (période de préparation incluse) est de ___________________ mois o compter de la notification du marché. </w:t>
      </w:r>
    </w:p>
    <w:p w14:paraId="44AF020A" w14:textId="77777777" w:rsidR="00951758" w:rsidRPr="00951758" w:rsidRDefault="00951758" w:rsidP="0095175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32A9EC5C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8EE2263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3BDD4855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332CC696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57CB3CEF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2AED91DD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24D91687" w14:textId="77777777" w:rsidTr="00331988">
        <w:tc>
          <w:tcPr>
            <w:tcW w:w="2684" w:type="dxa"/>
            <w:vAlign w:val="center"/>
          </w:tcPr>
          <w:p w14:paraId="77019A7B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39060AA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722C36EA" w14:textId="77777777" w:rsidTr="00331988">
        <w:tc>
          <w:tcPr>
            <w:tcW w:w="2684" w:type="dxa"/>
            <w:vAlign w:val="center"/>
          </w:tcPr>
          <w:p w14:paraId="3741F86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8E4876C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6E020620" w14:textId="77777777" w:rsidTr="00331988">
        <w:tc>
          <w:tcPr>
            <w:tcW w:w="2684" w:type="dxa"/>
            <w:vAlign w:val="center"/>
          </w:tcPr>
          <w:p w14:paraId="25439271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2C55AE07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4BA42D2A" w14:textId="77777777" w:rsidTr="00331988">
        <w:tc>
          <w:tcPr>
            <w:tcW w:w="2684" w:type="dxa"/>
          </w:tcPr>
          <w:p w14:paraId="5EB1F3A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6BDE565D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338F5776" w14:textId="77777777" w:rsidTr="00331988">
        <w:tc>
          <w:tcPr>
            <w:tcW w:w="2684" w:type="dxa"/>
            <w:vAlign w:val="center"/>
          </w:tcPr>
          <w:p w14:paraId="74657600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36CE4B8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FA4DE8D" w14:textId="77777777" w:rsidTr="00331988">
        <w:tc>
          <w:tcPr>
            <w:tcW w:w="2684" w:type="dxa"/>
            <w:vAlign w:val="center"/>
          </w:tcPr>
          <w:p w14:paraId="1D1B240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lastRenderedPageBreak/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354127E9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1953FB33" w14:textId="77777777" w:rsidTr="00331988">
        <w:trPr>
          <w:trHeight w:val="483"/>
        </w:trPr>
        <w:tc>
          <w:tcPr>
            <w:tcW w:w="2684" w:type="dxa"/>
          </w:tcPr>
          <w:p w14:paraId="12FA96F3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327DA5F2" w14:textId="77777777" w:rsidR="00331988" w:rsidRPr="00331988" w:rsidRDefault="001114FA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E00660FC0C9446AF8332450B6DF6D991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589D8872" w14:textId="77777777" w:rsidTr="00A16189">
        <w:tc>
          <w:tcPr>
            <w:tcW w:w="2684" w:type="dxa"/>
            <w:vAlign w:val="center"/>
          </w:tcPr>
          <w:p w14:paraId="45D8958A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proofErr w:type="gramStart"/>
            <w:r w:rsidRPr="00F6048B">
              <w:rPr>
                <w:rFonts w:ascii="Marianne" w:hAnsi="Marianne"/>
                <w:color w:val="000000"/>
                <w:sz w:val="20"/>
              </w:rPr>
              <w:t>A le</w:t>
            </w:r>
            <w:proofErr w:type="gramEnd"/>
            <w:r w:rsidRPr="00F6048B">
              <w:rPr>
                <w:rFonts w:ascii="Marianne" w:hAnsi="Marianne"/>
                <w:color w:val="000000"/>
                <w:sz w:val="20"/>
              </w:rPr>
              <w:t xml:space="preserve">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20EDA9F3" w14:textId="77777777" w:rsidR="00331988" w:rsidRPr="00331988" w:rsidRDefault="001114FA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1FBCF849406A4EE8B5F3CFF1B529628C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2E886DF5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42EF2319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footerReference w:type="default" r:id="rId12"/>
          <w:headerReference w:type="first" r:id="rId13"/>
          <w:footerReference w:type="first" r:id="rId14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6B2260C7" w14:textId="77777777" w:rsidR="00F31AC8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20E7A54F" w14:textId="77777777" w:rsidR="009041F4" w:rsidRPr="00331988" w:rsidRDefault="009041F4" w:rsidP="003319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71BD9AA4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11E288B5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3AA3366F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226C2062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 ou de l’accord-cadre,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29232433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44306EC7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11168F41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proofErr w:type="gramStart"/>
      <w:r w:rsidRPr="009041F4">
        <w:rPr>
          <w:rFonts w:ascii="Marianne" w:hAnsi="Marianne" w:cs="Arial"/>
          <w:sz w:val="20"/>
          <w:lang w:eastAsia="zh-CN"/>
        </w:rPr>
        <w:t>conjoint</w:t>
      </w:r>
      <w:proofErr w:type="gramEnd"/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2982649D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660156A4" w14:textId="77777777" w:rsidTr="00331988">
        <w:trPr>
          <w:cantSplit/>
          <w:trHeight w:val="334"/>
        </w:trPr>
        <w:tc>
          <w:tcPr>
            <w:tcW w:w="1838" w:type="dxa"/>
          </w:tcPr>
          <w:p w14:paraId="0A5AB72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5530032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DF65978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5ED32A0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192F9C51" w14:textId="77777777" w:rsidTr="00331988">
        <w:trPr>
          <w:cantSplit/>
          <w:trHeight w:val="334"/>
        </w:trPr>
        <w:tc>
          <w:tcPr>
            <w:tcW w:w="1838" w:type="dxa"/>
          </w:tcPr>
          <w:p w14:paraId="5C65BF9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67336C1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4D08677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5676733C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185C4BAE" w14:textId="77777777" w:rsidTr="00331988">
        <w:trPr>
          <w:cantSplit/>
          <w:trHeight w:val="334"/>
        </w:trPr>
        <w:tc>
          <w:tcPr>
            <w:tcW w:w="1838" w:type="dxa"/>
          </w:tcPr>
          <w:p w14:paraId="528C88E5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46C9F3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0625F68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796E526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5667ED87" w14:textId="77777777" w:rsidTr="00331988">
        <w:trPr>
          <w:cantSplit/>
          <w:trHeight w:val="334"/>
        </w:trPr>
        <w:tc>
          <w:tcPr>
            <w:tcW w:w="1838" w:type="dxa"/>
          </w:tcPr>
          <w:p w14:paraId="27D01B45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5B2DD5C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69E3149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7991282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3893879" w14:textId="77777777" w:rsidTr="00331988">
        <w:trPr>
          <w:cantSplit/>
          <w:trHeight w:val="334"/>
        </w:trPr>
        <w:tc>
          <w:tcPr>
            <w:tcW w:w="1838" w:type="dxa"/>
          </w:tcPr>
          <w:p w14:paraId="6C1027E3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2D7131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005563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77C9608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29893736" w14:textId="77777777" w:rsidTr="00331988">
        <w:trPr>
          <w:cantSplit/>
          <w:trHeight w:val="334"/>
        </w:trPr>
        <w:tc>
          <w:tcPr>
            <w:tcW w:w="1838" w:type="dxa"/>
          </w:tcPr>
          <w:p w14:paraId="42481F32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63E1A591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629994CC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38EE503E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073F694B" w14:textId="77777777" w:rsidTr="000F1A3C">
        <w:trPr>
          <w:cantSplit/>
          <w:trHeight w:val="334"/>
        </w:trPr>
        <w:tc>
          <w:tcPr>
            <w:tcW w:w="1838" w:type="dxa"/>
          </w:tcPr>
          <w:p w14:paraId="1017E08C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7F0E0ABC" w14:textId="77777777" w:rsidR="00331988" w:rsidRPr="00331988" w:rsidRDefault="001114FA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2E9DD28B5F7A4CC3AD87C5C3CD0FCB17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58BED11F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2B6971CC" w14:textId="77777777" w:rsidR="00331988" w:rsidRPr="00331988" w:rsidRDefault="001114FA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7218C308D3924802B88E5AD501FD3C31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7C9EC2AB" w14:textId="77777777" w:rsidTr="00331988">
        <w:trPr>
          <w:cantSplit/>
          <w:trHeight w:val="334"/>
        </w:trPr>
        <w:tc>
          <w:tcPr>
            <w:tcW w:w="1838" w:type="dxa"/>
          </w:tcPr>
          <w:p w14:paraId="26B70EFB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57C67784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73E3F5F7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0B5FFDF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1F828C56" w14:textId="77777777" w:rsidTr="00331988">
        <w:trPr>
          <w:cantSplit/>
          <w:trHeight w:val="334"/>
        </w:trPr>
        <w:tc>
          <w:tcPr>
            <w:tcW w:w="1838" w:type="dxa"/>
          </w:tcPr>
          <w:p w14:paraId="719F276F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01B8BD5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744A1BA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0EFD1E5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979C6FB" w14:textId="77777777" w:rsidTr="00331988">
        <w:trPr>
          <w:cantSplit/>
          <w:trHeight w:val="334"/>
        </w:trPr>
        <w:tc>
          <w:tcPr>
            <w:tcW w:w="1838" w:type="dxa"/>
          </w:tcPr>
          <w:p w14:paraId="6E4E7BB5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53ECBEF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C681A5F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0C8914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4FE177C" w14:textId="77777777" w:rsidTr="00331988">
        <w:trPr>
          <w:cantSplit/>
          <w:trHeight w:val="334"/>
        </w:trPr>
        <w:tc>
          <w:tcPr>
            <w:tcW w:w="1838" w:type="dxa"/>
          </w:tcPr>
          <w:p w14:paraId="3FD34687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74588F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31A52F4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2913505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50503BD7" w14:textId="77777777" w:rsidTr="00331988">
        <w:trPr>
          <w:cantSplit/>
          <w:trHeight w:val="334"/>
        </w:trPr>
        <w:tc>
          <w:tcPr>
            <w:tcW w:w="1838" w:type="dxa"/>
          </w:tcPr>
          <w:p w14:paraId="02D7CFE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C4ED0C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66ACBE5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C0FAC4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1F0E5D7" w14:textId="77777777" w:rsidTr="00331988">
        <w:trPr>
          <w:cantSplit/>
          <w:trHeight w:val="334"/>
        </w:trPr>
        <w:tc>
          <w:tcPr>
            <w:tcW w:w="1838" w:type="dxa"/>
          </w:tcPr>
          <w:p w14:paraId="3114751B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8DD6A0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61391A2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66AD505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4D039EE2" w14:textId="77777777" w:rsidTr="00331988">
        <w:trPr>
          <w:cantSplit/>
          <w:trHeight w:val="334"/>
        </w:trPr>
        <w:tc>
          <w:tcPr>
            <w:tcW w:w="1838" w:type="dxa"/>
          </w:tcPr>
          <w:p w14:paraId="31AE2BB8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01CFF7AE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25D8CC7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79EE7B78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465635AF" w14:textId="77777777" w:rsidTr="00461897">
        <w:trPr>
          <w:cantSplit/>
          <w:trHeight w:val="334"/>
        </w:trPr>
        <w:tc>
          <w:tcPr>
            <w:tcW w:w="1838" w:type="dxa"/>
          </w:tcPr>
          <w:p w14:paraId="1EF31A59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6F467E6D" w14:textId="77777777" w:rsidR="00331988" w:rsidRPr="00331988" w:rsidRDefault="001114FA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9E427973AE874544A86D975FB9948F24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7E6D2157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3BA50FA6" w14:textId="77777777" w:rsidR="00331988" w:rsidRPr="00331988" w:rsidRDefault="001114FA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F3804451FF044593830446B6762B76AF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7456675E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31C87776" w14:textId="77777777" w:rsidR="00841506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729BBC83" w14:textId="77777777" w:rsidR="00951758" w:rsidRDefault="00951758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5B9BD4D7" w14:textId="77777777" w:rsidR="00951758" w:rsidRDefault="00951758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044121A3" w14:textId="77777777" w:rsidR="00951758" w:rsidRDefault="00951758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51B42269" w14:textId="77777777" w:rsidR="00951758" w:rsidRDefault="00951758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0698F8D4" w14:textId="77777777" w:rsidR="00951758" w:rsidRPr="009041F4" w:rsidRDefault="00951758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  <w:r w:rsidRPr="00C05DB5">
        <w:rPr>
          <w:rFonts w:ascii="Marianne" w:hAnsi="Marianne" w:cs="Arial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974C607" wp14:editId="6FDDDDE5">
                <wp:simplePos x="0" y="0"/>
                <wp:positionH relativeFrom="page">
                  <wp:posOffset>4396767</wp:posOffset>
                </wp:positionH>
                <wp:positionV relativeFrom="paragraph">
                  <wp:posOffset>-3203</wp:posOffset>
                </wp:positionV>
                <wp:extent cx="2360930" cy="1404620"/>
                <wp:effectExtent l="0" t="0" r="27940" b="2476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7F7915" w14:textId="77777777" w:rsidR="00C05DB5" w:rsidRDefault="00C05DB5">
                            <w:r>
                              <w:t>Pour compléter le menu déroulant :</w:t>
                            </w:r>
                          </w:p>
                          <w:p w14:paraId="655509D2" w14:textId="77777777" w:rsidR="00C05DB5" w:rsidRDefault="00C05DB5" w:rsidP="00C05DB5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</w:pPr>
                            <w:r>
                              <w:t xml:space="preserve"> afficher l’onglet « développeur » dans le ruban de commandes</w:t>
                            </w:r>
                          </w:p>
                          <w:p w14:paraId="0A66AC69" w14:textId="77777777" w:rsidR="00C05DB5" w:rsidRDefault="00C05DB5" w:rsidP="00C05DB5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</w:pPr>
                            <w:r>
                              <w:t xml:space="preserve">Cliquer sur Propriétés </w:t>
                            </w:r>
                          </w:p>
                          <w:p w14:paraId="1FF0F9EF" w14:textId="77777777" w:rsidR="00C05DB5" w:rsidRDefault="00C05DB5" w:rsidP="00C05DB5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</w:pPr>
                            <w:r>
                              <w:t>Indiquer le nom des lots dans la liste en cliquant sur modifier.</w:t>
                            </w:r>
                          </w:p>
                          <w:p w14:paraId="7AB10BBB" w14:textId="77777777" w:rsidR="00C05DB5" w:rsidRDefault="00C05DB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974C60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46.2pt;margin-top:-.2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tp/GQIAACQEAAAOAAAAZHJzL2Uyb0RvYy54bWysk99u2yAUxu8n7R0Q94udNM0aK07Vpcs0&#10;qfsjdXuAY4xjNMxhQGJ3T98DTtOs29U0XyDwgY9zfudjdT10mh2k8wpNyaeTnDNpBNbK7Er+/dv2&#10;zRVnPoCpQaORJX+Qnl+vX79a9baQM2xR19IxEjG+6G3J2xBskWVetLIDP0ErDQUbdB0EWrpdVjvo&#10;Sb3T2SzPF1mPrrYOhfSe/t6OQb5O+k0jRfjSNF4GpktOuYU0ujRWcczWKyh2DmyrxDEN+IcsOlCG&#10;Lj1J3UIAtnfqD6lOCYcemzAR2GXYNErIVANVM81fVHPfgpWpFoLj7QmT/3+y4vPh3n51LAzvcKAG&#10;piK8vUPxwzODmxbMTt44h30roaaLpxFZ1ltfHI9G1L7wUaTqP2FNTYZ9wCQ0NK6LVKhORurUgIcT&#10;dDkEJujn7GKRLy8oJCg2nefzxSy1JYPi6bh1PnyQ2LE4KbmjriZ5ONz5ENOB4mlLvM2jVvVWaZ0W&#10;bldttGMHIAds05cqeLFNG9bT9cv8Mh8R/KYR3ShPKiCENGHxN5lOBbKzVl3Jr/L4jQaL7N6bOpkt&#10;gNLjnNLW5ggz8htJhqEaaGOEWmH9QFgdjralZ0aTFt0vznqybMn9zz04yZn+aKg1y+l8Hj2eFvPL&#10;t8SRufNIdR4BI0iq5IGzcboJ6V0kaPaGWrhVCe5zJsdcyYqJ+fHZRK+fr9Ou58e9fgQAAP//AwBQ&#10;SwMEFAAGAAgAAAAhADk0tzDhAAAACgEAAA8AAABkcnMvZG93bnJldi54bWxMj0FrwkAUhO+F/ofl&#10;FXrTTRdN2zQbsQFBeilaEbyt2dckze7bkF01/vuup/Y4zDDzTb4YrWFnHHzrSMLTNAGGVDndUi1h&#10;97WavADzQZFWxhFKuKKHRXF/l6tMuwtt8LwNNYsl5DMloQmhzzj3VYNW+anrkaL37QarQpRDzfWg&#10;LrHcGi6SJOVWtRQXGtVj2WDVbU9Wwr470M/6+mG6svz08/ferZa7tZSPD+PyDVjAMfyF4YYf0aGI&#10;TEd3Iu2ZkZC+ilmMSpjMgd38JJ0JYEcJQiTPwIuc/79Q/AIAAP//AwBQSwECLQAUAAYACAAAACEA&#10;toM4kv4AAADhAQAAEwAAAAAAAAAAAAAAAAAAAAAAW0NvbnRlbnRfVHlwZXNdLnhtbFBLAQItABQA&#10;BgAIAAAAIQA4/SH/1gAAAJQBAAALAAAAAAAAAAAAAAAAAC8BAABfcmVscy8ucmVsc1BLAQItABQA&#10;BgAIAAAAIQDH8tp/GQIAACQEAAAOAAAAAAAAAAAAAAAAAC4CAABkcnMvZTJvRG9jLnhtbFBLAQIt&#10;ABQABgAIAAAAIQA5NLcw4QAAAAoBAAAPAAAAAAAAAAAAAAAAAHMEAABkcnMvZG93bnJldi54bWxQ&#10;SwUGAAAAAAQABADzAAAAgQUAAAAA&#10;" strokecolor="#f79646 [3209]" strokeweight="1.5pt">
                <v:textbox style="mso-fit-shape-to-text:t">
                  <w:txbxContent>
                    <w:p w14:paraId="707F7915" w14:textId="77777777" w:rsidR="00C05DB5" w:rsidRDefault="00C05DB5">
                      <w:r>
                        <w:t>Pour compléter le menu déroulant :</w:t>
                      </w:r>
                    </w:p>
                    <w:p w14:paraId="655509D2" w14:textId="77777777" w:rsidR="00C05DB5" w:rsidRDefault="00C05DB5" w:rsidP="00C05DB5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</w:pPr>
                      <w:r>
                        <w:t xml:space="preserve"> afficher l’onglet « développeur » dans le ruban de commandes</w:t>
                      </w:r>
                    </w:p>
                    <w:p w14:paraId="0A66AC69" w14:textId="77777777" w:rsidR="00C05DB5" w:rsidRDefault="00C05DB5" w:rsidP="00C05DB5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</w:pPr>
                      <w:r>
                        <w:t xml:space="preserve">Cliquer sur Propriétés </w:t>
                      </w:r>
                    </w:p>
                    <w:p w14:paraId="1FF0F9EF" w14:textId="77777777" w:rsidR="00C05DB5" w:rsidRDefault="00C05DB5" w:rsidP="00C05DB5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</w:pPr>
                      <w:r>
                        <w:t>Indiquer le nom des lots dans la liste en cliquant sur modifier.</w:t>
                      </w:r>
                    </w:p>
                    <w:p w14:paraId="7AB10BBB" w14:textId="77777777" w:rsidR="00C05DB5" w:rsidRDefault="00C05DB5"/>
                  </w:txbxContent>
                </v:textbox>
                <w10:wrap anchorx="page"/>
              </v:shape>
            </w:pict>
          </mc:Fallback>
        </mc:AlternateContent>
      </w:r>
    </w:p>
    <w:p w14:paraId="358E98F6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3A8ED4D5" w14:textId="77777777" w:rsidR="00951758" w:rsidRPr="009041F4" w:rsidRDefault="00951758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1487C374" w14:textId="77777777" w:rsidR="002C054D" w:rsidRPr="00C05DB5" w:rsidRDefault="00DC54EF" w:rsidP="001C4482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proofErr w:type="gramStart"/>
      <w:r w:rsidRPr="00C05DB5">
        <w:rPr>
          <w:rFonts w:ascii="Marianne" w:hAnsi="Marianne" w:cs="Arial"/>
          <w:sz w:val="20"/>
        </w:rPr>
        <w:t>au</w:t>
      </w:r>
      <w:proofErr w:type="gramEnd"/>
      <w:r w:rsidRPr="00C05DB5">
        <w:rPr>
          <w:rFonts w:ascii="Marianne" w:hAnsi="Marianne" w:cs="Arial"/>
          <w:sz w:val="20"/>
        </w:rPr>
        <w:t xml:space="preserve"> lot</w:t>
      </w:r>
      <w:r w:rsidR="00C05DB5">
        <w:rPr>
          <w:rFonts w:ascii="Calibri" w:hAnsi="Calibri" w:cs="Calibri"/>
          <w:sz w:val="20"/>
        </w:rPr>
        <w:t> </w:t>
      </w:r>
      <w:r w:rsidR="00C05DB5">
        <w:rPr>
          <w:rFonts w:ascii="Marianne" w:hAnsi="Marianne" w:cs="Arial"/>
          <w:sz w:val="20"/>
        </w:rPr>
        <w:t xml:space="preserve">: </w:t>
      </w:r>
      <w:sdt>
        <w:sdtPr>
          <w:rPr>
            <w:rFonts w:ascii="Marianne" w:hAnsi="Marianne" w:cs="Arial"/>
            <w:sz w:val="20"/>
          </w:rPr>
          <w:id w:val="1335803939"/>
          <w:placeholder>
            <w:docPart w:val="F3A6B5F6523F4951B703DB20A5A94201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</w:comboBox>
        </w:sdtPr>
        <w:sdtEndPr/>
        <w:sdtContent>
          <w:r w:rsidR="002C054D" w:rsidRPr="008900DA">
            <w:rPr>
              <w:rFonts w:cs="Arial"/>
              <w:highlight w:val="red"/>
            </w:rPr>
            <w:t>Choisissez un élément.</w:t>
          </w:r>
        </w:sdtContent>
      </w:sdt>
    </w:p>
    <w:p w14:paraId="3761E4F9" w14:textId="77777777" w:rsidR="00DC54EF" w:rsidRPr="009041F4" w:rsidRDefault="00DC54EF" w:rsidP="009041F4">
      <w:pPr>
        <w:pStyle w:val="fcasegauche"/>
        <w:spacing w:after="0" w:line="276" w:lineRule="auto"/>
        <w:rPr>
          <w:rFonts w:ascii="Marianne" w:hAnsi="Marianne" w:cs="Arial"/>
        </w:rPr>
      </w:pPr>
    </w:p>
    <w:p w14:paraId="419A0843" w14:textId="77777777" w:rsidR="00DC54EF" w:rsidRPr="009041F4" w:rsidRDefault="001114FA" w:rsidP="00C05DB5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2026985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5DB5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DC54EF" w:rsidRPr="009041F4">
        <w:rPr>
          <w:rFonts w:ascii="Marianne" w:hAnsi="Marianne" w:cs="Arial"/>
          <w:sz w:val="20"/>
        </w:rPr>
        <w:tab/>
      </w:r>
      <w:proofErr w:type="gramStart"/>
      <w:r w:rsidR="00DC54EF" w:rsidRPr="009041F4">
        <w:rPr>
          <w:rFonts w:ascii="Marianne" w:hAnsi="Marianne" w:cs="Arial"/>
          <w:sz w:val="20"/>
        </w:rPr>
        <w:t>à</w:t>
      </w:r>
      <w:proofErr w:type="gramEnd"/>
      <w:r w:rsidR="00DC54EF" w:rsidRPr="009041F4">
        <w:rPr>
          <w:rFonts w:ascii="Marianne" w:hAnsi="Marianne" w:cs="Arial"/>
          <w:sz w:val="20"/>
        </w:rPr>
        <w:t xml:space="preserve"> l’offre de base.</w:t>
      </w:r>
    </w:p>
    <w:p w14:paraId="4D3BCA15" w14:textId="77777777" w:rsidR="00DC54EF" w:rsidRPr="009041F4" w:rsidRDefault="00DC54EF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09C45602" w14:textId="77777777" w:rsidR="00DC54EF" w:rsidRPr="009041F4" w:rsidRDefault="001114FA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792103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5DB5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C05DB5" w:rsidRPr="00C05DB5">
        <w:rPr>
          <w:rFonts w:ascii="Segoe UI Symbol" w:hAnsi="Segoe UI Symbol" w:cs="Segoe UI Symbol"/>
          <w:sz w:val="20"/>
        </w:rPr>
        <w:t xml:space="preserve"> </w:t>
      </w:r>
      <w:r w:rsidR="00DC54EF" w:rsidRPr="009041F4">
        <w:rPr>
          <w:rFonts w:ascii="Marianne" w:hAnsi="Marianne" w:cs="Arial"/>
          <w:sz w:val="20"/>
        </w:rPr>
        <w:tab/>
      </w:r>
      <w:proofErr w:type="gramStart"/>
      <w:r w:rsidR="00DC54EF" w:rsidRPr="009041F4">
        <w:rPr>
          <w:rFonts w:ascii="Marianne" w:hAnsi="Marianne" w:cs="Arial"/>
          <w:sz w:val="20"/>
        </w:rPr>
        <w:t>à</w:t>
      </w:r>
      <w:proofErr w:type="gramEnd"/>
      <w:r w:rsidR="00DC54EF" w:rsidRPr="009041F4">
        <w:rPr>
          <w:rFonts w:ascii="Marianne" w:hAnsi="Marianne" w:cs="Arial"/>
          <w:sz w:val="20"/>
        </w:rPr>
        <w:t xml:space="preserve"> la variante suivante</w:t>
      </w:r>
      <w:r w:rsidR="00DC54EF" w:rsidRPr="00C05DB5">
        <w:rPr>
          <w:rFonts w:ascii="Calibri" w:hAnsi="Calibri" w:cs="Calibri"/>
          <w:sz w:val="20"/>
        </w:rPr>
        <w:t> </w:t>
      </w:r>
      <w:r w:rsidR="00DC54EF" w:rsidRPr="009041F4">
        <w:rPr>
          <w:rFonts w:ascii="Marianne" w:hAnsi="Marianne" w:cs="Arial"/>
          <w:sz w:val="20"/>
        </w:rPr>
        <w:t xml:space="preserve">: </w:t>
      </w:r>
    </w:p>
    <w:p w14:paraId="4C243E0D" w14:textId="77777777" w:rsidR="00DC54EF" w:rsidRPr="009041F4" w:rsidRDefault="00DC54EF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256D62D3" w14:textId="77777777" w:rsidR="00DC54EF" w:rsidRDefault="001114FA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  <w:sdt>
        <w:sdtPr>
          <w:rPr>
            <w:rFonts w:ascii="Marianne" w:hAnsi="Marianne" w:cs="Arial"/>
            <w:sz w:val="20"/>
          </w:rPr>
          <w:id w:val="-461495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5DB5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DC54EF" w:rsidRPr="009041F4">
        <w:rPr>
          <w:rFonts w:ascii="Marianne" w:hAnsi="Marianne" w:cs="Arial"/>
          <w:sz w:val="20"/>
        </w:rPr>
        <w:tab/>
      </w:r>
      <w:proofErr w:type="gramStart"/>
      <w:r w:rsidR="00DC54EF" w:rsidRPr="009041F4">
        <w:rPr>
          <w:rFonts w:ascii="Marianne" w:hAnsi="Marianne" w:cs="Arial"/>
          <w:sz w:val="20"/>
        </w:rPr>
        <w:t>aux</w:t>
      </w:r>
      <w:proofErr w:type="gramEnd"/>
      <w:r w:rsidR="00DC54EF" w:rsidRPr="009041F4">
        <w:rPr>
          <w:rFonts w:ascii="Marianne" w:hAnsi="Marianne" w:cs="Arial"/>
          <w:sz w:val="20"/>
        </w:rPr>
        <w:t xml:space="preserve"> prestations supplémentaires ou alternatives suivantes :</w:t>
      </w:r>
    </w:p>
    <w:p w14:paraId="7074F3EB" w14:textId="77777777" w:rsidR="00F6048B" w:rsidRPr="009041F4" w:rsidRDefault="00F6048B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51BE7236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154B3">
        <w:rPr>
          <w:rFonts w:ascii="Calibri" w:hAnsi="Calibri" w:cs="Calibri"/>
          <w:b/>
          <w:bCs/>
          <w:sz w:val="20"/>
        </w:rPr>
        <w:t> </w:t>
      </w:r>
    </w:p>
    <w:p w14:paraId="12305491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6328F512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354EAECC" w14:textId="77777777" w:rsidR="00841506" w:rsidRPr="009041F4" w:rsidRDefault="001114FA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48B">
            <w:rPr>
              <w:rFonts w:ascii="MS Gothic" w:eastAsia="MS Gothic" w:hAnsi="MS Gothic" w:cs="Arial" w:hint="eastAsia"/>
            </w:rPr>
            <w:t>☐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111080EF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26949A3C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2DEDA645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412EF876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75D1F910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41FEA414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60E96B9B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5E1E4B3B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134CE043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07443127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4B38FAC3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696E795A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63F8ECF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5FA8CA87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335274B5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4E326981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7F0664B5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7D540E74" w14:textId="77777777" w:rsidR="00841506" w:rsidRPr="009041F4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</w:rPr>
      </w:pPr>
      <w:proofErr w:type="gramStart"/>
      <w:r w:rsidRPr="009041F4">
        <w:rPr>
          <w:rFonts w:ascii="Marianne" w:hAnsi="Marianne" w:cs="Arial"/>
          <w:u w:val="single"/>
        </w:rPr>
        <w:t>OU</w:t>
      </w:r>
      <w:proofErr w:type="gramEnd"/>
    </w:p>
    <w:p w14:paraId="1CBB7C04" w14:textId="77777777" w:rsidR="00841506" w:rsidRDefault="001114FA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154B3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dans l’annexe financière jointe au présent document.</w:t>
      </w:r>
    </w:p>
    <w:p w14:paraId="5F91734D" w14:textId="77777777" w:rsidR="00C154B3" w:rsidRPr="009041F4" w:rsidRDefault="00C154B3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6A01469C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4DFEAF41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67F68670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962F9F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ADCCE4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009A1069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44DD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55DBAFDD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sz w:val="20"/>
              </w:rPr>
              <w:t>de</w:t>
            </w:r>
            <w:proofErr w:type="gramEnd"/>
            <w:r w:rsidRPr="009041F4">
              <w:rPr>
                <w:rFonts w:ascii="Marianne" w:hAnsi="Marianne" w:cs="Arial"/>
                <w:b/>
                <w:sz w:val="20"/>
              </w:rPr>
              <w:t xml:space="preserve"> la prestation ou </w:t>
            </w:r>
            <w:proofErr w:type="spellStart"/>
            <w:r w:rsidRPr="009041F4">
              <w:rPr>
                <w:rFonts w:ascii="Marianne" w:hAnsi="Marianne" w:cs="Arial"/>
                <w:b/>
                <w:sz w:val="20"/>
              </w:rPr>
              <w:t>quote</w:t>
            </w:r>
            <w:proofErr w:type="spellEnd"/>
            <w:r w:rsidRPr="009041F4">
              <w:rPr>
                <w:rFonts w:ascii="Marianne" w:hAnsi="Marianne" w:cs="Arial"/>
                <w:b/>
                <w:sz w:val="20"/>
              </w:rPr>
              <w:t xml:space="preserve"> part (%)</w:t>
            </w:r>
          </w:p>
        </w:tc>
      </w:tr>
      <w:tr w:rsidR="00277ABC" w:rsidRPr="009041F4" w14:paraId="49FA374F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7790746A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7BCEFEC4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F10939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557C1A12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1F28A16D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74C5904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A3C46F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4C3353D8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15010D4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6467A72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53446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68246D64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5885930E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17677859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7780B643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1FDD1091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38572F0B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D157A0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lastRenderedPageBreak/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1B83DF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proofErr w:type="spellStart"/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  <w:proofErr w:type="spellEnd"/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A9EC778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6DFF1FAD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3B49AE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2A85F72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628117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2AF6806B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F6F2542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15F5471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7DB52FC4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7AA5801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4DA9596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74D841D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2762215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2A54853E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A2FAD6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521C00F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175EC912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78B4BC1C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07885CD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155F4CC0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41019A7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48A170F6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47771B1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25519BD2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46D39F54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019B90C4" w14:textId="77777777" w:rsidTr="008900DA">
        <w:trPr>
          <w:cantSplit/>
          <w:tblHeader/>
        </w:trPr>
        <w:tc>
          <w:tcPr>
            <w:tcW w:w="3818" w:type="dxa"/>
          </w:tcPr>
          <w:p w14:paraId="3F9443C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5F87F6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193CA46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467AF0C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757416C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1653D2EB" w14:textId="77777777" w:rsidTr="008900DA">
        <w:trPr>
          <w:cantSplit/>
          <w:tblHeader/>
        </w:trPr>
        <w:tc>
          <w:tcPr>
            <w:tcW w:w="3818" w:type="dxa"/>
          </w:tcPr>
          <w:p w14:paraId="480D5E0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43DD46E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1AF5E3B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662E78A3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1FD70126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73422390" w14:textId="77777777" w:rsidTr="008900DA">
        <w:trPr>
          <w:cantSplit/>
          <w:tblHeader/>
        </w:trPr>
        <w:tc>
          <w:tcPr>
            <w:tcW w:w="3818" w:type="dxa"/>
          </w:tcPr>
          <w:p w14:paraId="28CF391F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0CF132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131DD406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7A5BA76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2931B6E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4285192C" w14:textId="77777777" w:rsidTr="008900DA">
        <w:trPr>
          <w:cantSplit/>
          <w:tblHeader/>
        </w:trPr>
        <w:tc>
          <w:tcPr>
            <w:tcW w:w="3818" w:type="dxa"/>
          </w:tcPr>
          <w:p w14:paraId="4B5B4A3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083BFAF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0018031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43C5583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09A9649A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072393CA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6745BEA0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7AE967F3" w14:textId="77777777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79AEE8F2" w14:textId="77777777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Après avoir pris connaissance des pièces constitutives du marché public mentionnées à l’article </w:t>
      </w:r>
      <w:r w:rsidR="00C154B3">
        <w:rPr>
          <w:rFonts w:ascii="Marianne" w:hAnsi="Marianne" w:cs="Arial"/>
          <w:sz w:val="20"/>
        </w:rPr>
        <w:t>2</w:t>
      </w:r>
      <w:r w:rsidR="00C154B3" w:rsidRPr="00C154B3">
        <w:rPr>
          <w:rFonts w:ascii="Marianne" w:hAnsi="Marianne" w:cs="Arial"/>
          <w:sz w:val="20"/>
        </w:rPr>
        <w:t>.4</w:t>
      </w:r>
      <w:r w:rsidRPr="009041F4">
        <w:rPr>
          <w:rFonts w:ascii="Marianne" w:hAnsi="Marianne" w:cs="Arial"/>
          <w:sz w:val="20"/>
        </w:rPr>
        <w:t xml:space="preserve"> du CC</w:t>
      </w:r>
      <w:r w:rsidRPr="00C154B3">
        <w:rPr>
          <w:rFonts w:ascii="Marianne" w:hAnsi="Marianne" w:cs="Arial"/>
          <w:sz w:val="20"/>
        </w:rPr>
        <w:t>A</w:t>
      </w:r>
      <w:r w:rsidRPr="009041F4">
        <w:rPr>
          <w:rFonts w:ascii="Marianne" w:hAnsi="Marianne" w:cs="Arial"/>
          <w:sz w:val="20"/>
        </w:rPr>
        <w:t>P,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462B9089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1054C518" w14:textId="77777777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ou de l’accord-cadre par le titulaire individuel :</w:t>
      </w:r>
    </w:p>
    <w:p w14:paraId="1F19DDB9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2B8648A4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5BB7E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5FAC085D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C9CEFE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6E61B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3CBD9D6B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99D8335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ABF7AF9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DD5974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514CE976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0EA53AAC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73C8940D" w14:textId="77777777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ou de l’accord-cadre en cas de groupement :</w:t>
      </w:r>
    </w:p>
    <w:p w14:paraId="70E4A012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0DDDBB5E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0E69BD20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09891C0A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C0573F0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283DA2E5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5F9EE376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signer, en leur nom et pour leur compte, les modifications ultérieures du marché public 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D890F83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3E251923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304239FE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ont</w:t>
      </w:r>
      <w:proofErr w:type="gramEnd"/>
      <w:r w:rsidRPr="009041F4">
        <w:rPr>
          <w:rFonts w:ascii="Marianne" w:hAnsi="Marianne" w:cs="Arial"/>
          <w:sz w:val="20"/>
        </w:rPr>
        <w:t xml:space="preserve"> donné mandat au mandataire dans les conditions définies par les pouvoirs joints en annexe.</w:t>
      </w:r>
    </w:p>
    <w:p w14:paraId="77B79CC9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5A06D137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5295111B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3BBE28C1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092E35D4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4CD3C4F4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7337B4A8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3B1A8013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2B03A3D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3DB6E7C3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65979A7E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CE60720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0FAC1498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79EC703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4595FC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65D2E20B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0ECB97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50971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68069F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021CE72A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636A97E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13D62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26CC70B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12227B30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9DCD488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7D22793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444E56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4FDCAC30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61EC762C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5FC69FC7" w14:textId="77777777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 l’acheteur</w:t>
            </w:r>
            <w:r w:rsidRPr="00210A8C">
              <w:t>.</w:t>
            </w:r>
          </w:p>
        </w:tc>
      </w:tr>
    </w:tbl>
    <w:p w14:paraId="477E70DE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58BCCA4A" w14:textId="77777777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 l’acheteur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DA96A53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Réseau CANOPE</w:t>
      </w:r>
    </w:p>
    <w:p w14:paraId="4760CC24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1 avenue du Futuroscope</w:t>
      </w:r>
    </w:p>
    <w:p w14:paraId="678460AF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5C7E1115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CS 80158</w:t>
      </w:r>
    </w:p>
    <w:p w14:paraId="6B6247F7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</w:t>
      </w:r>
    </w:p>
    <w:p w14:paraId="346FB9CE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3D37DD0B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Téléphone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 xml:space="preserve">: 05 49 49 </w:t>
      </w:r>
      <w:r w:rsidR="00210A8C">
        <w:rPr>
          <w:rFonts w:ascii="Marianne" w:hAnsi="Marianne" w:cs="Arial"/>
          <w:sz w:val="20"/>
        </w:rPr>
        <w:t>78 78</w:t>
      </w:r>
    </w:p>
    <w:p w14:paraId="2327B43B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453A0EFB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SIRET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 180 043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010 01485</w:t>
      </w:r>
    </w:p>
    <w:p w14:paraId="5F5D7AF7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20433005" w14:textId="77777777" w:rsidR="00841506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Adresse </w:t>
      </w:r>
      <w:proofErr w:type="gramStart"/>
      <w:r w:rsidRPr="009041F4">
        <w:rPr>
          <w:rFonts w:ascii="Marianne" w:hAnsi="Marianne" w:cs="Arial"/>
          <w:sz w:val="20"/>
        </w:rPr>
        <w:t>mail</w:t>
      </w:r>
      <w:proofErr w:type="gramEnd"/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 xml:space="preserve">: </w:t>
      </w:r>
      <w:r w:rsidR="00146510" w:rsidRPr="009041F4">
        <w:rPr>
          <w:rFonts w:ascii="Marianne" w:hAnsi="Marianne" w:cs="Arial"/>
          <w:sz w:val="20"/>
        </w:rPr>
        <w:t>achats.dsfjs@reseau-canope.fr</w:t>
      </w:r>
    </w:p>
    <w:p w14:paraId="4C9604EF" w14:textId="77777777" w:rsidR="00C3330E" w:rsidRPr="009041F4" w:rsidRDefault="00C3330E" w:rsidP="009041F4">
      <w:pPr>
        <w:pStyle w:val="En-tte"/>
        <w:tabs>
          <w:tab w:val="clear" w:pos="4536"/>
          <w:tab w:val="clear" w:pos="9072"/>
        </w:tabs>
        <w:spacing w:line="276" w:lineRule="auto"/>
        <w:rPr>
          <w:rFonts w:ascii="Marianne" w:hAnsi="Marianne" w:cs="Arial"/>
          <w:sz w:val="20"/>
        </w:rPr>
      </w:pPr>
    </w:p>
    <w:p w14:paraId="32482BDA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>Nom, prénom, qualité du signataire du marché public ou de l’accord-cadre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15C71AAC" w14:textId="77777777" w:rsidR="00C3330E" w:rsidRPr="009041F4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1256EF1C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2C1FC89C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A5FCE6E" w14:textId="77777777" w:rsidR="00C3330E" w:rsidRPr="009041F4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287F2FEC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325E4208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651809D1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L'Agent comptable du Réseau Canopé</w:t>
      </w:r>
    </w:p>
    <w:p w14:paraId="663D79C1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5F74D15B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1F906DA5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02CB27C4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7C34A73B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46C12EFE" w14:textId="77777777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0B0074ED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2B92708E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2BF4C3DD" w14:textId="77777777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Générale, par délégation</w:t>
      </w:r>
    </w:p>
    <w:p w14:paraId="680ACBAD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01349640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5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17BDC" w14:textId="77777777" w:rsidR="001114FA" w:rsidRDefault="001114FA" w:rsidP="000C11E4">
      <w:r>
        <w:separator/>
      </w:r>
    </w:p>
  </w:endnote>
  <w:endnote w:type="continuationSeparator" w:id="0">
    <w:p w14:paraId="4EE69C19" w14:textId="77777777" w:rsidR="001114FA" w:rsidRDefault="001114FA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37BD6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236278B7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B2F10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0FC4D" w14:textId="77777777" w:rsidR="001114FA" w:rsidRDefault="001114FA" w:rsidP="000C11E4">
      <w:r>
        <w:separator/>
      </w:r>
    </w:p>
  </w:footnote>
  <w:footnote w:type="continuationSeparator" w:id="0">
    <w:p w14:paraId="4115BB5F" w14:textId="77777777" w:rsidR="001114FA" w:rsidRDefault="001114FA" w:rsidP="000C11E4">
      <w:r>
        <w:continuationSeparator/>
      </w:r>
    </w:p>
  </w:footnote>
  <w:footnote w:id="1">
    <w:p w14:paraId="4807A445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80D48" w14:textId="77777777" w:rsidR="006B0A1A" w:rsidRDefault="000F0580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E50E2D8" wp14:editId="401B4E43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7296395A" wp14:editId="082329CF">
          <wp:simplePos x="0" y="0"/>
          <wp:positionH relativeFrom="margin">
            <wp:align>right</wp:align>
          </wp:positionH>
          <wp:positionV relativeFrom="paragraph">
            <wp:posOffset>233827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B9B27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4FA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14FA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29F2"/>
    <w:rsid w:val="00444EFA"/>
    <w:rsid w:val="004459B7"/>
    <w:rsid w:val="00445A10"/>
    <w:rsid w:val="00446B82"/>
    <w:rsid w:val="004500B7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1758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5E1D"/>
    <w:rsid w:val="00B66428"/>
    <w:rsid w:val="00B66AD9"/>
    <w:rsid w:val="00B67967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54B3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2E53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0A0F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65CFA634"/>
  <w15:docId w15:val="{FDC6FFE5-A47D-404C-BB97-089359DFE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DIRECTION%20des%20ACHATS\01-BASE%20MARCHES\2025\25-047%20Am&#233;nagement%20Atelier%20974%20-%20Inspee\25-047%20A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2EFCA7112174DF5B2BACA2E354732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1E356B-B0F2-4EF8-A227-FAB443107171}"/>
      </w:docPartPr>
      <w:docPartBody>
        <w:p w:rsidR="006517D9" w:rsidRDefault="006517D9">
          <w:pPr>
            <w:pStyle w:val="B2EFCA7112174DF5B2BACA2E354732D2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E00660FC0C9446AF8332450B6DF6D9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74B395-9AAE-4215-9207-A8C186C06ACF}"/>
      </w:docPartPr>
      <w:docPartBody>
        <w:p w:rsidR="006517D9" w:rsidRDefault="006517D9">
          <w:pPr>
            <w:pStyle w:val="E00660FC0C9446AF8332450B6DF6D991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1FBCF849406A4EE8B5F3CFF1B52962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3EC5E8-F032-4552-9DE5-2FCBAA7EFD56}"/>
      </w:docPartPr>
      <w:docPartBody>
        <w:p w:rsidR="006517D9" w:rsidRDefault="006517D9">
          <w:pPr>
            <w:pStyle w:val="1FBCF849406A4EE8B5F3CFF1B529628C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E9DD28B5F7A4CC3AD87C5C3CD0FCB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B2F103-02A8-4360-9BBB-046E8E4F0197}"/>
      </w:docPartPr>
      <w:docPartBody>
        <w:p w:rsidR="006517D9" w:rsidRDefault="006517D9">
          <w:pPr>
            <w:pStyle w:val="2E9DD28B5F7A4CC3AD87C5C3CD0FCB17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7218C308D3924802B88E5AD501FD3C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E3230A-F88C-48B2-AAEC-777E1023C357}"/>
      </w:docPartPr>
      <w:docPartBody>
        <w:p w:rsidR="006517D9" w:rsidRDefault="006517D9">
          <w:pPr>
            <w:pStyle w:val="7218C308D3924802B88E5AD501FD3C31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9E427973AE874544A86D975FB9948F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313AD0-A731-4C7D-B48F-33CDBC49742D}"/>
      </w:docPartPr>
      <w:docPartBody>
        <w:p w:rsidR="006517D9" w:rsidRDefault="006517D9">
          <w:pPr>
            <w:pStyle w:val="9E427973AE874544A86D975FB9948F24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F3804451FF044593830446B6762B76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492B95C-1946-4C66-A640-A0F1282CBE0A}"/>
      </w:docPartPr>
      <w:docPartBody>
        <w:p w:rsidR="006517D9" w:rsidRDefault="006517D9">
          <w:pPr>
            <w:pStyle w:val="F3804451FF044593830446B6762B76AF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F3A6B5F6523F4951B703DB20A5A942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18F0CD-BB2B-45E9-AFBA-576FAC1F0B62}"/>
      </w:docPartPr>
      <w:docPartBody>
        <w:p w:rsidR="006517D9" w:rsidRDefault="006517D9">
          <w:pPr>
            <w:pStyle w:val="F3A6B5F6523F4951B703DB20A5A94201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7D9"/>
    <w:rsid w:val="006517D9"/>
    <w:rsid w:val="00D4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B2EFCA7112174DF5B2BACA2E354732D2">
    <w:name w:val="B2EFCA7112174DF5B2BACA2E354732D2"/>
  </w:style>
  <w:style w:type="paragraph" w:customStyle="1" w:styleId="E00660FC0C9446AF8332450B6DF6D991">
    <w:name w:val="E00660FC0C9446AF8332450B6DF6D991"/>
  </w:style>
  <w:style w:type="paragraph" w:customStyle="1" w:styleId="1FBCF849406A4EE8B5F3CFF1B529628C">
    <w:name w:val="1FBCF849406A4EE8B5F3CFF1B529628C"/>
  </w:style>
  <w:style w:type="paragraph" w:customStyle="1" w:styleId="2E9DD28B5F7A4CC3AD87C5C3CD0FCB17">
    <w:name w:val="2E9DD28B5F7A4CC3AD87C5C3CD0FCB17"/>
  </w:style>
  <w:style w:type="paragraph" w:customStyle="1" w:styleId="7218C308D3924802B88E5AD501FD3C31">
    <w:name w:val="7218C308D3924802B88E5AD501FD3C31"/>
  </w:style>
  <w:style w:type="paragraph" w:customStyle="1" w:styleId="9E427973AE874544A86D975FB9948F24">
    <w:name w:val="9E427973AE874544A86D975FB9948F24"/>
  </w:style>
  <w:style w:type="paragraph" w:customStyle="1" w:styleId="F3804451FF044593830446B6762B76AF">
    <w:name w:val="F3804451FF044593830446B6762B76AF"/>
  </w:style>
  <w:style w:type="paragraph" w:customStyle="1" w:styleId="F3A6B5F6523F4951B703DB20A5A94201">
    <w:name w:val="F3A6B5F6523F4951B703DB20A5A942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ba8ea352-da58-48e4-ac02-2b110b1a3fed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49C6F63-60A3-45AE-AAEF-A86E413C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5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25-047 AE.dotx</Template>
  <TotalTime>1</TotalTime>
  <Pages>6</Pages>
  <Words>1097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7204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CABRERA-CASADIEGO Luz-Marina</dc:creator>
  <cp:lastModifiedBy>CABRERA-CASADIEGO Luz-Marina</cp:lastModifiedBy>
  <cp:revision>1</cp:revision>
  <cp:lastPrinted>2015-03-02T12:44:00Z</cp:lastPrinted>
  <dcterms:created xsi:type="dcterms:W3CDTF">2025-09-19T06:55:00Z</dcterms:created>
  <dcterms:modified xsi:type="dcterms:W3CDTF">2025-09-19T06:56:00Z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